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818" w:type="dxa"/>
        <w:tblLook w:val="04A0"/>
      </w:tblPr>
      <w:tblGrid>
        <w:gridCol w:w="10818"/>
      </w:tblGrid>
      <w:tr w:rsidR="00CF6AE5" w:rsidRPr="00CF6AE5" w:rsidTr="00CF6AE5">
        <w:trPr>
          <w:trHeight w:val="530"/>
        </w:trPr>
        <w:tc>
          <w:tcPr>
            <w:tcW w:w="10818" w:type="dxa"/>
          </w:tcPr>
          <w:p w:rsidR="00CF6AE5" w:rsidRPr="00CF6AE5" w:rsidRDefault="00CF6AE5" w:rsidP="002B20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Title:</w:t>
            </w:r>
          </w:p>
        </w:tc>
      </w:tr>
      <w:tr w:rsidR="00CF6AE5" w:rsidRPr="00CF6AE5" w:rsidTr="00CF6AE5">
        <w:trPr>
          <w:trHeight w:val="620"/>
        </w:trPr>
        <w:tc>
          <w:tcPr>
            <w:tcW w:w="10818" w:type="dxa"/>
          </w:tcPr>
          <w:p w:rsidR="00CF6AE5" w:rsidRPr="00CF6AE5" w:rsidRDefault="00CF6AE5" w:rsidP="002B20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Topic:</w:t>
            </w:r>
          </w:p>
        </w:tc>
      </w:tr>
      <w:tr w:rsidR="00CF6AE5" w:rsidRPr="00CF6AE5" w:rsidTr="00CF6AE5">
        <w:trPr>
          <w:trHeight w:val="2960"/>
        </w:trPr>
        <w:tc>
          <w:tcPr>
            <w:tcW w:w="10818" w:type="dxa"/>
          </w:tcPr>
          <w:p w:rsidR="00CF6AE5" w:rsidRPr="00CF6AE5" w:rsidRDefault="00CF6AE5" w:rsidP="002B20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Explicit Instruction/Mini-lesson:</w:t>
            </w:r>
          </w:p>
        </w:tc>
      </w:tr>
      <w:tr w:rsidR="00CF6AE5" w:rsidRPr="00CF6AE5" w:rsidTr="00CF6AE5">
        <w:trPr>
          <w:trHeight w:val="719"/>
        </w:trPr>
        <w:tc>
          <w:tcPr>
            <w:tcW w:w="10818" w:type="dxa"/>
          </w:tcPr>
          <w:p w:rsidR="00CF6AE5" w:rsidRPr="00CF6AE5" w:rsidRDefault="00CF6AE5" w:rsidP="002B20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Status of the Class:</w:t>
            </w:r>
          </w:p>
        </w:tc>
      </w:tr>
      <w:tr w:rsidR="00CF6AE5" w:rsidRPr="00CF6AE5" w:rsidTr="00CF6AE5">
        <w:trPr>
          <w:trHeight w:val="2861"/>
        </w:trPr>
        <w:tc>
          <w:tcPr>
            <w:tcW w:w="10818" w:type="dxa"/>
          </w:tcPr>
          <w:p w:rsidR="00CF6AE5" w:rsidRPr="00CF6AE5" w:rsidRDefault="00CF6AE5" w:rsidP="002B20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Guided Practice/Independent Practice/Conferencing:</w:t>
            </w:r>
          </w:p>
        </w:tc>
      </w:tr>
      <w:tr w:rsidR="00CF6AE5" w:rsidRPr="00CF6AE5" w:rsidTr="00CF6AE5">
        <w:trPr>
          <w:trHeight w:val="2339"/>
        </w:trPr>
        <w:tc>
          <w:tcPr>
            <w:tcW w:w="10818" w:type="dxa"/>
          </w:tcPr>
          <w:p w:rsidR="00CF6AE5" w:rsidRPr="00CF6AE5" w:rsidRDefault="00CF6AE5" w:rsidP="002B20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Sharing/Reflection:</w:t>
            </w:r>
          </w:p>
        </w:tc>
      </w:tr>
      <w:tr w:rsidR="00CF6AE5" w:rsidRPr="00CF6AE5" w:rsidTr="00CF6AE5">
        <w:trPr>
          <w:trHeight w:val="1625"/>
        </w:trPr>
        <w:tc>
          <w:tcPr>
            <w:tcW w:w="10818" w:type="dxa"/>
          </w:tcPr>
          <w:p w:rsidR="00CF6AE5" w:rsidRPr="00CF6AE5" w:rsidRDefault="00CF6AE5" w:rsidP="002B20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Connections:</w:t>
            </w:r>
          </w:p>
        </w:tc>
      </w:tr>
      <w:tr w:rsidR="00CF6AE5" w:rsidRPr="00CF6AE5" w:rsidTr="00CF6AE5">
        <w:trPr>
          <w:trHeight w:val="1223"/>
        </w:trPr>
        <w:tc>
          <w:tcPr>
            <w:tcW w:w="10818" w:type="dxa"/>
          </w:tcPr>
          <w:p w:rsidR="00CF6AE5" w:rsidRPr="00CF6AE5" w:rsidRDefault="00CF6AE5" w:rsidP="00C957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Materials:</w:t>
            </w:r>
          </w:p>
        </w:tc>
      </w:tr>
    </w:tbl>
    <w:p w:rsidR="00CF6AE5" w:rsidRPr="00CF6AE5" w:rsidRDefault="00CF6AE5" w:rsidP="00CF6AE5">
      <w:pPr>
        <w:rPr>
          <w:rFonts w:ascii="Times New Roman" w:hAnsi="Times New Roman" w:cs="Times New Roman"/>
          <w:sz w:val="24"/>
          <w:szCs w:val="24"/>
        </w:rPr>
      </w:pPr>
    </w:p>
    <w:sectPr w:rsidR="00CF6AE5" w:rsidRPr="00CF6AE5" w:rsidSect="00CF6AE5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764" w:rsidRDefault="00324764" w:rsidP="00CF6AE5">
      <w:pPr>
        <w:spacing w:after="0" w:line="240" w:lineRule="auto"/>
      </w:pPr>
      <w:r>
        <w:separator/>
      </w:r>
    </w:p>
  </w:endnote>
  <w:endnote w:type="continuationSeparator" w:id="0">
    <w:p w:rsidR="00324764" w:rsidRDefault="00324764" w:rsidP="00CF6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764" w:rsidRDefault="00324764" w:rsidP="00CF6AE5">
      <w:pPr>
        <w:spacing w:after="0" w:line="240" w:lineRule="auto"/>
      </w:pPr>
      <w:r>
        <w:separator/>
      </w:r>
    </w:p>
  </w:footnote>
  <w:footnote w:type="continuationSeparator" w:id="0">
    <w:p w:rsidR="00324764" w:rsidRDefault="00324764" w:rsidP="00CF6A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AE5" w:rsidRPr="00CF6AE5" w:rsidRDefault="00CF6AE5" w:rsidP="00CF6AE5">
    <w:pPr>
      <w:pStyle w:val="Header"/>
      <w:jc w:val="center"/>
      <w:rPr>
        <w:rFonts w:ascii="Times New Roman" w:hAnsi="Times New Roman" w:cs="Times New Roman"/>
        <w:sz w:val="36"/>
        <w:szCs w:val="36"/>
      </w:rPr>
    </w:pPr>
    <w:r>
      <w:rPr>
        <w:rFonts w:ascii="Times New Roman" w:hAnsi="Times New Roman" w:cs="Times New Roman"/>
        <w:sz w:val="36"/>
        <w:szCs w:val="36"/>
      </w:rPr>
      <w:t>Daily Lesson Plan for Writing Workshop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6AE5"/>
    <w:rsid w:val="00324764"/>
    <w:rsid w:val="004074E1"/>
    <w:rsid w:val="00CF6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4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6A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F6A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6AE5"/>
  </w:style>
  <w:style w:type="paragraph" w:styleId="Footer">
    <w:name w:val="footer"/>
    <w:basedOn w:val="Normal"/>
    <w:link w:val="FooterChar"/>
    <w:uiPriority w:val="99"/>
    <w:semiHidden/>
    <w:unhideWhenUsed/>
    <w:rsid w:val="00CF6A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6A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JODY Tauken</dc:creator>
  <cp:lastModifiedBy>JODY Tauken</cp:lastModifiedBy>
  <cp:revision>1</cp:revision>
  <dcterms:created xsi:type="dcterms:W3CDTF">2011-07-03T16:38:00Z</dcterms:created>
  <dcterms:modified xsi:type="dcterms:W3CDTF">2011-07-03T16:49:00Z</dcterms:modified>
</cp:coreProperties>
</file>